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 </w:t>
      </w:r>
      <w:r w:rsidRPr="00EA30D7">
        <w:rPr>
          <w:rFonts w:ascii="ˎ̥,verdana" w:eastAsia="宋体" w:hAnsi="ˎ̥,verdana" w:cs="宋体" w:hint="eastAsia"/>
          <w:kern w:val="0"/>
          <w:sz w:val="28"/>
          <w:szCs w:val="28"/>
        </w:rPr>
        <w:t xml:space="preserve">    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为缩短论文出版时滞，更快地将作者的研究成果发布出来，</w:t>
      </w:r>
      <w:proofErr w:type="gramStart"/>
      <w:r w:rsidRPr="00EA30D7">
        <w:rPr>
          <w:rFonts w:ascii="ˎ̥,verdana" w:eastAsia="宋体" w:hAnsi="ˎ̥,verdana" w:cs="宋体"/>
          <w:kern w:val="0"/>
          <w:sz w:val="28"/>
          <w:szCs w:val="28"/>
        </w:rPr>
        <w:t>本刊与中国知网签订</w:t>
      </w:r>
      <w:proofErr w:type="gramEnd"/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稿件优先出版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协议，可以将符合要求的稿件在纸质出版之前在中国知网上网络出版，在法律上等同正式出版。</w:t>
      </w:r>
    </w:p>
    <w:p w:rsidR="00EA30D7" w:rsidRPr="00EA30D7" w:rsidRDefault="00EA30D7" w:rsidP="00EA30D7">
      <w:pPr>
        <w:widowControl/>
        <w:spacing w:before="100" w:beforeAutospacing="1" w:after="100" w:afterAutospacing="1"/>
        <w:ind w:firstLineChars="200" w:firstLine="560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可以优先出版的论文的具体要求是：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 </w:t>
      </w:r>
      <w:r w:rsidRPr="00EA30D7">
        <w:rPr>
          <w:rFonts w:ascii="ˎ̥,verdana" w:eastAsia="宋体" w:hAnsi="ˎ̥,verdana" w:cs="宋体" w:hint="eastAsia"/>
          <w:kern w:val="0"/>
          <w:sz w:val="28"/>
          <w:szCs w:val="28"/>
        </w:rPr>
        <w:t>通过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同行专家评审</w:t>
      </w:r>
      <w:r w:rsidRPr="00EA30D7">
        <w:rPr>
          <w:rFonts w:ascii="ˎ̥,verdana" w:eastAsia="宋体" w:hAnsi="ˎ̥,verdana" w:cs="宋体" w:hint="eastAsia"/>
          <w:kern w:val="0"/>
          <w:sz w:val="28"/>
          <w:szCs w:val="28"/>
        </w:rPr>
        <w:t>且经</w:t>
      </w:r>
      <w:proofErr w:type="gramStart"/>
      <w:r w:rsidRPr="00EA30D7">
        <w:rPr>
          <w:rFonts w:ascii="ˎ̥,verdana" w:eastAsia="宋体" w:hAnsi="ˎ̥,verdana" w:cs="宋体" w:hint="eastAsia"/>
          <w:kern w:val="0"/>
          <w:sz w:val="28"/>
          <w:szCs w:val="28"/>
        </w:rPr>
        <w:t>编委会决审无异议</w:t>
      </w:r>
      <w:proofErr w:type="gramEnd"/>
      <w:r w:rsidRPr="00EA30D7">
        <w:rPr>
          <w:rFonts w:ascii="ˎ̥,verdana" w:eastAsia="宋体" w:hAnsi="ˎ̥,verdana" w:cs="宋体" w:hint="eastAsia"/>
          <w:kern w:val="0"/>
          <w:sz w:val="28"/>
          <w:szCs w:val="28"/>
        </w:rPr>
        <w:t>的论文。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 xml:space="preserve">      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论文优先出版流程为：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1.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将您稿件的</w:t>
      </w:r>
      <w:proofErr w:type="gramStart"/>
      <w:r w:rsidRPr="00EA30D7">
        <w:rPr>
          <w:rFonts w:ascii="ˎ̥,verdana" w:eastAsia="宋体" w:hAnsi="ˎ̥,verdana" w:cs="宋体"/>
          <w:kern w:val="0"/>
          <w:sz w:val="28"/>
          <w:szCs w:val="28"/>
        </w:rPr>
        <w:t>最终版按照</w:t>
      </w:r>
      <w:proofErr w:type="gramEnd"/>
      <w:r w:rsidRPr="00EA30D7">
        <w:rPr>
          <w:rFonts w:ascii="ˎ̥,verdana" w:eastAsia="宋体" w:hAnsi="ˎ̥,verdana" w:cs="宋体"/>
          <w:kern w:val="0"/>
          <w:sz w:val="28"/>
          <w:szCs w:val="28"/>
        </w:rPr>
        <w:t>本刊发表的格式进行。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2.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稿件上不要有年、卷、期的信息。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3.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将排版好的稿件以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word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或</w:t>
      </w:r>
      <w:proofErr w:type="spellStart"/>
      <w:r w:rsidRPr="00EA30D7">
        <w:rPr>
          <w:rFonts w:ascii="ˎ̥,verdana" w:eastAsia="宋体" w:hAnsi="ˎ̥,verdana" w:cs="宋体"/>
          <w:kern w:val="0"/>
          <w:sz w:val="28"/>
          <w:szCs w:val="28"/>
        </w:rPr>
        <w:t>pdf</w:t>
      </w:r>
      <w:proofErr w:type="spellEnd"/>
      <w:r w:rsidRPr="00EA30D7">
        <w:rPr>
          <w:rFonts w:ascii="ˎ̥,verdana" w:eastAsia="宋体" w:hAnsi="ˎ̥,verdana" w:cs="宋体"/>
          <w:kern w:val="0"/>
          <w:sz w:val="28"/>
          <w:szCs w:val="28"/>
        </w:rPr>
        <w:t>格式发到编辑部邮箱，并且邮件主题请注明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优先出版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。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4.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向编辑部提交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非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涉密证明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。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非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涉密证明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="001070A5">
        <w:rPr>
          <w:rFonts w:ascii="ˎ̥,verdana" w:eastAsia="宋体" w:hAnsi="ˎ̥,verdana" w:cs="宋体"/>
          <w:kern w:val="0"/>
          <w:sz w:val="28"/>
          <w:szCs w:val="28"/>
        </w:rPr>
        <w:t>格式无统一要求，以作者单位的格式为准，</w:t>
      </w:r>
      <w:r w:rsidR="001070A5">
        <w:rPr>
          <w:rFonts w:ascii="ˎ̥,verdana" w:eastAsia="宋体" w:hAnsi="ˎ̥,verdana" w:cs="宋体" w:hint="eastAsia"/>
          <w:kern w:val="0"/>
          <w:sz w:val="28"/>
          <w:szCs w:val="28"/>
        </w:rPr>
        <w:t>南航校内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作者请提交由校保密处盖章的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非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涉密证明交至综合楼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609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室</w:t>
      </w:r>
      <w:r>
        <w:rPr>
          <w:rFonts w:ascii="ˎ̥,verdana" w:eastAsia="宋体" w:hAnsi="ˎ̥,verdana" w:cs="宋体"/>
          <w:kern w:val="0"/>
          <w:sz w:val="28"/>
          <w:szCs w:val="28"/>
        </w:rPr>
        <w:t>。外校作者可邮寄至编辑部或扫描后发至编辑部邮箱</w:t>
      </w:r>
      <w:r>
        <w:rPr>
          <w:rFonts w:ascii="ˎ̥,verdana" w:eastAsia="宋体" w:hAnsi="ˎ̥,verdana" w:cs="宋体" w:hint="eastAsia"/>
          <w:kern w:val="0"/>
          <w:sz w:val="28"/>
          <w:szCs w:val="28"/>
        </w:rPr>
        <w:t>。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 xml:space="preserve"> </w:t>
      </w:r>
    </w:p>
    <w:p w:rsidR="00EA30D7" w:rsidRPr="00EA30D7" w:rsidRDefault="00EA30D7" w:rsidP="00EA30D7">
      <w:pPr>
        <w:widowControl/>
        <w:spacing w:before="100" w:beforeAutospacing="1" w:after="100" w:afterAutospacing="1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5.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向编辑部提交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优先出版授权书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，可从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“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下载专区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”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下载后填写。授权书可提交电子版，发至编辑部邮箱即可。</w:t>
      </w:r>
    </w:p>
    <w:p w:rsidR="00EA30D7" w:rsidRPr="004F68F0" w:rsidRDefault="00EA30D7" w:rsidP="008A4339">
      <w:pPr>
        <w:widowControl/>
        <w:spacing w:before="100" w:beforeAutospacing="1" w:after="100" w:afterAutospacing="1"/>
        <w:ind w:firstLineChars="200" w:firstLine="560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lastRenderedPageBreak/>
        <w:t>排版清楚并且授权书和不涉密证明齐全的稿件</w:t>
      </w:r>
      <w:r w:rsidR="008A4339">
        <w:rPr>
          <w:rFonts w:ascii="ˎ̥,verdana" w:eastAsia="宋体" w:hAnsi="ˎ̥,verdana" w:cs="宋体" w:hint="eastAsia"/>
          <w:kern w:val="0"/>
          <w:sz w:val="28"/>
          <w:szCs w:val="28"/>
        </w:rPr>
        <w:t>将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会在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2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周内在知网上</w:t>
      </w:r>
      <w:r w:rsidR="008A4339">
        <w:rPr>
          <w:rFonts w:ascii="ˎ̥,verdana" w:eastAsia="宋体" w:hAnsi="ˎ̥,verdana" w:cs="宋体" w:hint="eastAsia"/>
          <w:kern w:val="0"/>
          <w:sz w:val="28"/>
          <w:szCs w:val="28"/>
        </w:rPr>
        <w:t>刊登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。</w:t>
      </w:r>
      <w:r w:rsidRPr="004F68F0">
        <w:rPr>
          <w:rFonts w:ascii="ˎ̥,verdana" w:eastAsia="宋体" w:hAnsi="ˎ̥,verdana" w:cs="宋体"/>
          <w:kern w:val="0"/>
          <w:sz w:val="28"/>
          <w:szCs w:val="28"/>
        </w:rPr>
        <w:t>优先出版的稿件享有版权。</w:t>
      </w:r>
      <w:r w:rsidR="001070A5">
        <w:rPr>
          <w:rFonts w:ascii="ˎ̥,verdana" w:eastAsia="宋体" w:hAnsi="ˎ̥,verdana" w:cs="宋体" w:hint="eastAsia"/>
          <w:kern w:val="0"/>
          <w:sz w:val="28"/>
          <w:szCs w:val="28"/>
        </w:rPr>
        <w:t>优先出版后若</w:t>
      </w:r>
      <w:bookmarkStart w:id="0" w:name="_GoBack"/>
      <w:bookmarkEnd w:id="0"/>
      <w:r w:rsidRPr="004F68F0">
        <w:rPr>
          <w:rFonts w:ascii="ˎ̥,verdana" w:eastAsia="宋体" w:hAnsi="ˎ̥,verdana" w:cs="宋体"/>
          <w:kern w:val="0"/>
          <w:sz w:val="28"/>
          <w:szCs w:val="28"/>
        </w:rPr>
        <w:t>发现稿件有重大问题，编辑部有权撤销稿件的优先出版。</w:t>
      </w:r>
      <w:r w:rsidRPr="004F68F0">
        <w:rPr>
          <w:rFonts w:ascii="ˎ̥,verdana" w:eastAsia="宋体" w:hAnsi="ˎ̥,verdana" w:cs="宋体"/>
          <w:kern w:val="0"/>
          <w:sz w:val="28"/>
          <w:szCs w:val="28"/>
        </w:rPr>
        <w:t xml:space="preserve"> </w:t>
      </w:r>
    </w:p>
    <w:p w:rsidR="00EA30D7" w:rsidRPr="00EA30D7" w:rsidRDefault="00EA30D7" w:rsidP="008A4339">
      <w:pPr>
        <w:widowControl/>
        <w:ind w:firstLineChars="200" w:firstLine="560"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>稿件一旦纸质出版，编辑部将会及时将纸质出版的版本发布到知网上，届时会替换掉优先出版的版本。</w:t>
      </w:r>
    </w:p>
    <w:p w:rsidR="00EA30D7" w:rsidRPr="00EA30D7" w:rsidRDefault="00EA30D7" w:rsidP="00EA30D7">
      <w:pPr>
        <w:widowControl/>
        <w:jc w:val="left"/>
        <w:rPr>
          <w:rFonts w:ascii="ˎ̥,verdana" w:eastAsia="宋体" w:hAnsi="ˎ̥,verdana" w:cs="宋体" w:hint="eastAsia"/>
          <w:kern w:val="0"/>
          <w:sz w:val="28"/>
          <w:szCs w:val="28"/>
        </w:rPr>
      </w:pPr>
      <w:r w:rsidRPr="00EA30D7">
        <w:rPr>
          <w:rFonts w:ascii="ˎ̥,verdana" w:eastAsia="宋体" w:hAnsi="ˎ̥,verdana" w:cs="宋体"/>
          <w:kern w:val="0"/>
          <w:sz w:val="28"/>
          <w:szCs w:val="28"/>
        </w:rPr>
        <w:t xml:space="preserve">    </w:t>
      </w:r>
      <w:r w:rsidRPr="00EA30D7">
        <w:rPr>
          <w:rFonts w:ascii="ˎ̥,verdana" w:eastAsia="宋体" w:hAnsi="ˎ̥,verdana" w:cs="宋体"/>
          <w:kern w:val="0"/>
          <w:sz w:val="28"/>
          <w:szCs w:val="28"/>
        </w:rPr>
        <w:t>若有其他不清楚的问题可向编辑部咨询。</w:t>
      </w:r>
    </w:p>
    <w:p w:rsidR="000357DF" w:rsidRPr="00EA30D7" w:rsidRDefault="00141E98">
      <w:pPr>
        <w:rPr>
          <w:sz w:val="28"/>
          <w:szCs w:val="28"/>
        </w:rPr>
      </w:pPr>
    </w:p>
    <w:sectPr w:rsidR="000357DF" w:rsidRPr="00EA3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98" w:rsidRDefault="00141E98" w:rsidP="001070A5">
      <w:r>
        <w:separator/>
      </w:r>
    </w:p>
  </w:endnote>
  <w:endnote w:type="continuationSeparator" w:id="0">
    <w:p w:rsidR="00141E98" w:rsidRDefault="00141E98" w:rsidP="001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,ver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98" w:rsidRDefault="00141E98" w:rsidP="001070A5">
      <w:r>
        <w:separator/>
      </w:r>
    </w:p>
  </w:footnote>
  <w:footnote w:type="continuationSeparator" w:id="0">
    <w:p w:rsidR="00141E98" w:rsidRDefault="00141E98" w:rsidP="0010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7"/>
    <w:rsid w:val="000D0904"/>
    <w:rsid w:val="001070A5"/>
    <w:rsid w:val="00141E98"/>
    <w:rsid w:val="004F68F0"/>
    <w:rsid w:val="008A4339"/>
    <w:rsid w:val="00BD62C8"/>
    <w:rsid w:val="00E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EA30D7"/>
  </w:style>
  <w:style w:type="paragraph" w:styleId="a4">
    <w:name w:val="header"/>
    <w:basedOn w:val="a"/>
    <w:link w:val="Char"/>
    <w:uiPriority w:val="99"/>
    <w:unhideWhenUsed/>
    <w:rsid w:val="0010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0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EA30D7"/>
  </w:style>
  <w:style w:type="paragraph" w:styleId="a4">
    <w:name w:val="header"/>
    <w:basedOn w:val="a"/>
    <w:link w:val="Char"/>
    <w:uiPriority w:val="99"/>
    <w:unhideWhenUsed/>
    <w:rsid w:val="0010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0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sunjing@nuaa.edu.cn</dc:creator>
  <cp:lastModifiedBy>sunjing@nuaa.edu.cn</cp:lastModifiedBy>
  <cp:revision>4</cp:revision>
  <dcterms:created xsi:type="dcterms:W3CDTF">2015-06-01T07:53:00Z</dcterms:created>
  <dcterms:modified xsi:type="dcterms:W3CDTF">2015-06-03T02:58:00Z</dcterms:modified>
</cp:coreProperties>
</file>